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2" w:rsidRDefault="005A051F" w:rsidP="005977F3">
      <w:pPr>
        <w:jc w:val="center"/>
      </w:pPr>
      <w:r>
        <w:t xml:space="preserve"> </w:t>
      </w: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1238250</wp:posOffset>
            </wp:positionH>
            <wp:positionV relativeFrom="margin">
              <wp:posOffset>645160</wp:posOffset>
            </wp:positionV>
            <wp:extent cx="4387215" cy="3648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</w:p>
    <w:p w:rsidR="005977F3" w:rsidRDefault="005977F3" w:rsidP="005977F3">
      <w:pPr>
        <w:jc w:val="center"/>
      </w:pPr>
    </w:p>
    <w:p w:rsidR="005977F3" w:rsidRDefault="005977F3" w:rsidP="005977F3"/>
    <w:p w:rsidR="005977F3" w:rsidRDefault="005977F3" w:rsidP="005977F3"/>
    <w:p w:rsidR="005977F3" w:rsidRDefault="005977F3" w:rsidP="005977F3"/>
    <w:p w:rsidR="005977F3" w:rsidRDefault="005977F3" w:rsidP="005977F3"/>
    <w:p w:rsidR="005977F3" w:rsidRDefault="005977F3" w:rsidP="005977F3"/>
    <w:p w:rsidR="005977F3" w:rsidRPr="005977F3" w:rsidRDefault="005977F3" w:rsidP="005977F3">
      <w:pPr>
        <w:jc w:val="center"/>
        <w:rPr>
          <w:b/>
          <w:sz w:val="40"/>
          <w:szCs w:val="40"/>
        </w:rPr>
      </w:pPr>
      <w:r w:rsidRPr="005977F3">
        <w:rPr>
          <w:b/>
          <w:sz w:val="40"/>
          <w:szCs w:val="40"/>
        </w:rPr>
        <w:t>CLARE COUNTY TRANSIT CORP.</w:t>
      </w:r>
    </w:p>
    <w:p w:rsidR="005977F3" w:rsidRPr="005977F3" w:rsidRDefault="005977F3" w:rsidP="005977F3">
      <w:pPr>
        <w:jc w:val="center"/>
        <w:rPr>
          <w:b/>
          <w:sz w:val="44"/>
          <w:szCs w:val="44"/>
        </w:rPr>
      </w:pPr>
      <w:r w:rsidRPr="005977F3">
        <w:rPr>
          <w:b/>
          <w:sz w:val="44"/>
          <w:szCs w:val="44"/>
        </w:rPr>
        <w:t>ANNUAL REPORT</w:t>
      </w:r>
    </w:p>
    <w:p w:rsidR="005977F3" w:rsidRDefault="00DA05BE" w:rsidP="005977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30, 2018</w:t>
      </w: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rPr>
          <w:sz w:val="24"/>
          <w:szCs w:val="24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Pr="005977F3" w:rsidRDefault="005977F3" w:rsidP="005977F3">
      <w:pPr>
        <w:jc w:val="center"/>
        <w:rPr>
          <w:b/>
          <w:sz w:val="52"/>
          <w:szCs w:val="52"/>
        </w:rPr>
      </w:pPr>
      <w:r w:rsidRPr="005977F3">
        <w:rPr>
          <w:b/>
          <w:sz w:val="52"/>
          <w:szCs w:val="52"/>
        </w:rPr>
        <w:t>Our Mission</w:t>
      </w:r>
    </w:p>
    <w:p w:rsidR="005977F3" w:rsidRPr="005977F3" w:rsidRDefault="005977F3" w:rsidP="005977F3">
      <w:pPr>
        <w:jc w:val="center"/>
        <w:rPr>
          <w:b/>
          <w:sz w:val="52"/>
          <w:szCs w:val="52"/>
        </w:rPr>
      </w:pPr>
      <w:r w:rsidRPr="005977F3">
        <w:rPr>
          <w:b/>
          <w:sz w:val="52"/>
          <w:szCs w:val="52"/>
        </w:rPr>
        <w:t>Clare County Transit Corporation will improve mobility and quality of life for all people in Clare County by providing efficient and responsive transportation.</w:t>
      </w: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rPr>
          <w:b/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80460" cy="3680460"/>
            <wp:effectExtent l="0" t="0" r="0" b="0"/>
            <wp:docPr id="2" name="Picture 2" descr="C:\Documents and Settings\Dorothy\Local Settings\Temporary Internet Files\Content.IE5\XMEJ92P1\MC9004348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hy\Local Settings\Temporary Internet Files\Content.IE5\XMEJ92P1\MC90043482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4E6FE7" w:rsidP="004E6FE7">
      <w:pPr>
        <w:rPr>
          <w:sz w:val="40"/>
          <w:szCs w:val="40"/>
        </w:rPr>
      </w:pPr>
      <w:r w:rsidRPr="00BC5997">
        <w:rPr>
          <w:sz w:val="40"/>
          <w:szCs w:val="40"/>
          <w:u w:val="single"/>
        </w:rPr>
        <w:lastRenderedPageBreak/>
        <w:t>Statistics</w:t>
      </w:r>
      <w:r>
        <w:rPr>
          <w:sz w:val="40"/>
          <w:szCs w:val="40"/>
        </w:rPr>
        <w:t xml:space="preserve"> . . .</w:t>
      </w:r>
    </w:p>
    <w:p w:rsidR="004E6FE7" w:rsidRDefault="004E6FE7" w:rsidP="004E6FE7">
      <w:pPr>
        <w:rPr>
          <w:sz w:val="40"/>
          <w:szCs w:val="40"/>
        </w:rPr>
      </w:pPr>
      <w:r>
        <w:rPr>
          <w:sz w:val="40"/>
          <w:szCs w:val="40"/>
        </w:rPr>
        <w:t xml:space="preserve">Passenger rides are counted in four </w:t>
      </w:r>
      <w:r w:rsidR="004F2490">
        <w:rPr>
          <w:sz w:val="40"/>
          <w:szCs w:val="40"/>
        </w:rPr>
        <w:t>categories</w:t>
      </w:r>
      <w:r>
        <w:rPr>
          <w:sz w:val="40"/>
          <w:szCs w:val="40"/>
        </w:rPr>
        <w:t xml:space="preserve"> defines by the Michigan Department of Transportation, Passenger Transportation Division as follows:</w:t>
      </w:r>
    </w:p>
    <w:p w:rsidR="004E6FE7" w:rsidRDefault="004F2490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Adult &amp; Children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B741D">
        <w:rPr>
          <w:sz w:val="40"/>
          <w:szCs w:val="40"/>
        </w:rPr>
        <w:t>47,096</w:t>
      </w:r>
    </w:p>
    <w:p w:rsidR="004E6FE7" w:rsidRDefault="009B741D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Seniors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10,742</w:t>
      </w:r>
    </w:p>
    <w:p w:rsidR="004E6FE7" w:rsidRDefault="00B5575D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Disabled</w:t>
      </w:r>
      <w:r>
        <w:rPr>
          <w:sz w:val="40"/>
          <w:szCs w:val="40"/>
        </w:rPr>
        <w:tab/>
      </w:r>
      <w:r w:rsidR="004F2490">
        <w:rPr>
          <w:sz w:val="40"/>
          <w:szCs w:val="40"/>
        </w:rPr>
        <w:tab/>
      </w:r>
      <w:r w:rsidR="004F2490">
        <w:rPr>
          <w:sz w:val="40"/>
          <w:szCs w:val="40"/>
        </w:rPr>
        <w:tab/>
      </w:r>
      <w:r w:rsidR="004F2490">
        <w:rPr>
          <w:sz w:val="40"/>
          <w:szCs w:val="40"/>
        </w:rPr>
        <w:tab/>
      </w:r>
      <w:r w:rsidR="009B741D">
        <w:rPr>
          <w:sz w:val="40"/>
          <w:szCs w:val="40"/>
        </w:rPr>
        <w:t>32,167</w:t>
      </w:r>
    </w:p>
    <w:p w:rsidR="004E6FE7" w:rsidRDefault="004E6FE7" w:rsidP="004E6FE7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Senior </w:t>
      </w:r>
      <w:r w:rsidR="00B5575D">
        <w:rPr>
          <w:sz w:val="40"/>
          <w:szCs w:val="40"/>
        </w:rPr>
        <w:t>Disabled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9B741D">
        <w:rPr>
          <w:sz w:val="40"/>
          <w:szCs w:val="40"/>
          <w:u w:val="single"/>
        </w:rPr>
        <w:t>7,224</w:t>
      </w:r>
    </w:p>
    <w:p w:rsidR="004E6FE7" w:rsidRDefault="009B741D" w:rsidP="004E6FE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Total Ridership for 2017-2018</w:t>
      </w:r>
      <w:r w:rsidR="004E6FE7">
        <w:rPr>
          <w:sz w:val="28"/>
          <w:szCs w:val="28"/>
        </w:rPr>
        <w:t xml:space="preserve">   </w:t>
      </w:r>
      <w:r>
        <w:rPr>
          <w:sz w:val="40"/>
          <w:szCs w:val="40"/>
        </w:rPr>
        <w:t>97,229</w:t>
      </w:r>
      <w:r w:rsidR="004E6FE7">
        <w:rPr>
          <w:sz w:val="28"/>
          <w:szCs w:val="28"/>
        </w:rPr>
        <w:t xml:space="preserve"> </w:t>
      </w:r>
    </w:p>
    <w:p w:rsidR="004E6FE7" w:rsidRDefault="004E6FE7" w:rsidP="004E6FE7">
      <w:pPr>
        <w:spacing w:line="240" w:lineRule="auto"/>
        <w:contextualSpacing/>
        <w:rPr>
          <w:sz w:val="28"/>
          <w:szCs w:val="28"/>
        </w:rPr>
      </w:pPr>
    </w:p>
    <w:p w:rsidR="004E6FE7" w:rsidRDefault="004E6FE7" w:rsidP="004E6FE7">
      <w:pPr>
        <w:spacing w:line="240" w:lineRule="auto"/>
        <w:contextualSpacing/>
        <w:rPr>
          <w:sz w:val="28"/>
          <w:szCs w:val="28"/>
        </w:rPr>
      </w:pPr>
    </w:p>
    <w:p w:rsidR="004E6FE7" w:rsidRDefault="004E6FE7" w:rsidP="004E6FE7">
      <w:pPr>
        <w:spacing w:line="240" w:lineRule="auto"/>
        <w:contextualSpacing/>
        <w:rPr>
          <w:sz w:val="28"/>
          <w:szCs w:val="28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Other statistics include the following:</w:t>
      </w: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BE3F6B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Vehicle miles driven</w:t>
      </w:r>
      <w:r>
        <w:rPr>
          <w:sz w:val="40"/>
          <w:szCs w:val="40"/>
        </w:rPr>
        <w:tab/>
      </w:r>
      <w:r w:rsidR="009B741D">
        <w:rPr>
          <w:sz w:val="40"/>
          <w:szCs w:val="40"/>
        </w:rPr>
        <w:t>557,968</w:t>
      </w:r>
    </w:p>
    <w:p w:rsidR="004E6FE7" w:rsidRDefault="00BE3F6B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Vehicle hours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9B741D">
        <w:rPr>
          <w:sz w:val="40"/>
          <w:szCs w:val="40"/>
        </w:rPr>
        <w:t>26,904</w:t>
      </w:r>
    </w:p>
    <w:p w:rsidR="004E6FE7" w:rsidRPr="004E6FE7" w:rsidRDefault="004E6FE7" w:rsidP="004E6FE7">
      <w:pPr>
        <w:spacing w:line="240" w:lineRule="auto"/>
        <w:contextualSpacing/>
        <w:rPr>
          <w:sz w:val="28"/>
          <w:szCs w:val="28"/>
        </w:rPr>
      </w:pPr>
      <w:r w:rsidRPr="004E6FE7">
        <w:rPr>
          <w:sz w:val="28"/>
          <w:szCs w:val="28"/>
        </w:rPr>
        <w:t>Gallons of fuel consumed</w:t>
      </w:r>
      <w:r w:rsidR="00E7329F">
        <w:rPr>
          <w:sz w:val="40"/>
          <w:szCs w:val="40"/>
        </w:rPr>
        <w:tab/>
        <w:t xml:space="preserve">  </w:t>
      </w:r>
      <w:r w:rsidR="009B741D">
        <w:rPr>
          <w:sz w:val="40"/>
          <w:szCs w:val="40"/>
        </w:rPr>
        <w:t>64,724</w:t>
      </w:r>
      <w:r w:rsidRPr="004E6FE7">
        <w:rPr>
          <w:sz w:val="28"/>
          <w:szCs w:val="28"/>
        </w:rPr>
        <w:tab/>
      </w: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4E6FE7" w:rsidRDefault="004E6FE7" w:rsidP="005977F3">
      <w:pPr>
        <w:jc w:val="center"/>
        <w:rPr>
          <w:b/>
          <w:sz w:val="40"/>
          <w:szCs w:val="40"/>
        </w:rPr>
      </w:pPr>
    </w:p>
    <w:p w:rsidR="004E6FE7" w:rsidRDefault="004E6FE7" w:rsidP="005977F3">
      <w:pPr>
        <w:jc w:val="center"/>
        <w:rPr>
          <w:b/>
          <w:sz w:val="40"/>
          <w:szCs w:val="40"/>
        </w:rPr>
      </w:pPr>
    </w:p>
    <w:p w:rsidR="004E6FE7" w:rsidRDefault="004E6FE7" w:rsidP="005977F3">
      <w:pPr>
        <w:jc w:val="center"/>
        <w:rPr>
          <w:b/>
          <w:sz w:val="40"/>
          <w:szCs w:val="40"/>
        </w:rPr>
      </w:pPr>
    </w:p>
    <w:p w:rsidR="008D363E" w:rsidRDefault="008D363E" w:rsidP="008D363E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CLARE COUNTY TRANSIT CORP. </w:t>
      </w:r>
    </w:p>
    <w:p w:rsidR="008D363E" w:rsidRPr="004633E3" w:rsidRDefault="008D363E" w:rsidP="008D363E">
      <w:pPr>
        <w:spacing w:line="240" w:lineRule="auto"/>
        <w:contextualSpacing/>
        <w:rPr>
          <w:sz w:val="32"/>
          <w:szCs w:val="32"/>
          <w:u w:val="single"/>
        </w:rPr>
      </w:pPr>
      <w:r w:rsidRPr="004633E3">
        <w:rPr>
          <w:sz w:val="32"/>
          <w:szCs w:val="32"/>
          <w:u w:val="single"/>
        </w:rPr>
        <w:t>Activities</w:t>
      </w:r>
    </w:p>
    <w:p w:rsidR="008D363E" w:rsidRDefault="008D363E" w:rsidP="008D363E">
      <w:pPr>
        <w:spacing w:line="240" w:lineRule="auto"/>
        <w:contextualSpacing/>
        <w:rPr>
          <w:sz w:val="40"/>
          <w:szCs w:val="40"/>
        </w:rPr>
      </w:pPr>
    </w:p>
    <w:p w:rsidR="008D363E" w:rsidRPr="004633E3" w:rsidRDefault="008D363E" w:rsidP="008D363E">
      <w:pPr>
        <w:spacing w:line="240" w:lineRule="auto"/>
        <w:contextualSpacing/>
        <w:rPr>
          <w:sz w:val="32"/>
          <w:szCs w:val="32"/>
        </w:rPr>
      </w:pPr>
      <w:r w:rsidRPr="004633E3">
        <w:rPr>
          <w:sz w:val="32"/>
          <w:szCs w:val="32"/>
        </w:rPr>
        <w:t>The transit participated in many community events</w:t>
      </w:r>
      <w:r w:rsidR="004E09CC">
        <w:rPr>
          <w:sz w:val="32"/>
          <w:szCs w:val="32"/>
        </w:rPr>
        <w:t xml:space="preserve"> throughout Clare County in 2017-2018</w:t>
      </w:r>
      <w:r w:rsidRPr="004633E3">
        <w:rPr>
          <w:sz w:val="32"/>
          <w:szCs w:val="32"/>
        </w:rPr>
        <w:t>.  Community service t</w:t>
      </w:r>
      <w:r w:rsidR="005B3407" w:rsidRPr="004633E3">
        <w:rPr>
          <w:sz w:val="32"/>
          <w:szCs w:val="32"/>
        </w:rPr>
        <w:t>ransportation was provided for…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Amish Auctions</w:t>
      </w:r>
    </w:p>
    <w:p w:rsidR="004633E3" w:rsidRPr="004633E3" w:rsidRDefault="004633E3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4</w:t>
      </w:r>
      <w:r w:rsidRPr="004633E3">
        <w:rPr>
          <w:sz w:val="36"/>
          <w:szCs w:val="36"/>
          <w:vertAlign w:val="superscript"/>
        </w:rPr>
        <w:t>th</w:t>
      </w:r>
      <w:r w:rsidRPr="004633E3">
        <w:rPr>
          <w:sz w:val="36"/>
          <w:szCs w:val="36"/>
        </w:rPr>
        <w:t xml:space="preserve"> of July Parade</w:t>
      </w:r>
    </w:p>
    <w:p w:rsidR="005B3407" w:rsidRPr="004633E3" w:rsidRDefault="005B3407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 xml:space="preserve">Non-Emergency </w:t>
      </w:r>
      <w:r w:rsidR="004633E3" w:rsidRPr="004633E3">
        <w:rPr>
          <w:sz w:val="36"/>
          <w:szCs w:val="36"/>
        </w:rPr>
        <w:t>Medical Transportation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Community Connection Day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MMCC Barbeque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Nursing Home Outing</w:t>
      </w:r>
      <w:r w:rsidR="005170AD" w:rsidRPr="004633E3">
        <w:rPr>
          <w:sz w:val="36"/>
          <w:szCs w:val="36"/>
        </w:rPr>
        <w:t>s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Community Health &amp; Safety Fair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Veterans Services</w:t>
      </w:r>
    </w:p>
    <w:p w:rsidR="004633E3" w:rsidRPr="004633E3" w:rsidRDefault="004633E3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Free rides for passengers aged 80 and above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Project Kids Christmas Outreach</w:t>
      </w:r>
    </w:p>
    <w:p w:rsidR="008D363E" w:rsidRPr="004633E3" w:rsidRDefault="008D363E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Food Distributions</w:t>
      </w:r>
    </w:p>
    <w:p w:rsidR="007350D2" w:rsidRPr="004633E3" w:rsidRDefault="004633E3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Summer School Transportation</w:t>
      </w:r>
    </w:p>
    <w:p w:rsidR="007350D2" w:rsidRPr="004633E3" w:rsidRDefault="005170AD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Music in the Park</w:t>
      </w:r>
    </w:p>
    <w:p w:rsidR="005170AD" w:rsidRPr="004633E3" w:rsidRDefault="005170AD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St. Patrick’s Day Parade</w:t>
      </w:r>
    </w:p>
    <w:p w:rsidR="00E601C4" w:rsidRPr="004633E3" w:rsidRDefault="00E601C4" w:rsidP="008D363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Clare County Quilt Block Tour</w:t>
      </w:r>
    </w:p>
    <w:p w:rsidR="008D363E" w:rsidRPr="00B92655" w:rsidRDefault="000E6356" w:rsidP="004E6FE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633E3">
        <w:rPr>
          <w:sz w:val="36"/>
          <w:szCs w:val="36"/>
        </w:rPr>
        <w:t>Free transportation to polling precincts during elections.</w:t>
      </w:r>
    </w:p>
    <w:p w:rsidR="004C0354" w:rsidRDefault="004C0354" w:rsidP="004E6FE7">
      <w:pPr>
        <w:spacing w:line="240" w:lineRule="auto"/>
        <w:contextualSpacing/>
        <w:rPr>
          <w:b/>
          <w:sz w:val="40"/>
          <w:szCs w:val="40"/>
        </w:rPr>
      </w:pPr>
    </w:p>
    <w:p w:rsidR="004C0354" w:rsidRDefault="004C0354" w:rsidP="004E6FE7">
      <w:pPr>
        <w:spacing w:line="240" w:lineRule="auto"/>
        <w:contextualSpacing/>
        <w:rPr>
          <w:b/>
          <w:sz w:val="40"/>
          <w:szCs w:val="40"/>
        </w:rPr>
      </w:pPr>
    </w:p>
    <w:p w:rsidR="004C0354" w:rsidRDefault="004C0354" w:rsidP="004E6FE7">
      <w:pPr>
        <w:spacing w:line="240" w:lineRule="auto"/>
        <w:contextualSpacing/>
        <w:rPr>
          <w:b/>
          <w:sz w:val="40"/>
          <w:szCs w:val="40"/>
        </w:rPr>
      </w:pPr>
    </w:p>
    <w:p w:rsidR="001F4D65" w:rsidRDefault="001F4D65" w:rsidP="004E6FE7">
      <w:pPr>
        <w:spacing w:line="240" w:lineRule="auto"/>
        <w:contextualSpacing/>
        <w:rPr>
          <w:b/>
          <w:sz w:val="40"/>
          <w:szCs w:val="40"/>
        </w:rPr>
      </w:pPr>
    </w:p>
    <w:p w:rsidR="004C0354" w:rsidRDefault="004C0354" w:rsidP="004E6FE7">
      <w:pPr>
        <w:spacing w:line="240" w:lineRule="auto"/>
        <w:contextualSpacing/>
        <w:rPr>
          <w:b/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CLARE COUNTY TRANSIT CORP. </w:t>
      </w:r>
    </w:p>
    <w:p w:rsidR="004E6FE7" w:rsidRPr="007044D8" w:rsidRDefault="004E6FE7" w:rsidP="004E6FE7">
      <w:pPr>
        <w:spacing w:line="240" w:lineRule="auto"/>
        <w:contextualSpacing/>
        <w:rPr>
          <w:sz w:val="40"/>
          <w:szCs w:val="40"/>
          <w:u w:val="single"/>
        </w:rPr>
      </w:pPr>
      <w:r w:rsidRPr="007044D8">
        <w:rPr>
          <w:sz w:val="40"/>
          <w:szCs w:val="40"/>
          <w:u w:val="single"/>
        </w:rPr>
        <w:t>History</w:t>
      </w: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Pr="000E6356" w:rsidRDefault="00B92655" w:rsidP="004E6FE7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Clare County Transit celebrated </w:t>
      </w:r>
      <w:r w:rsidR="00711841">
        <w:rPr>
          <w:sz w:val="36"/>
          <w:szCs w:val="36"/>
        </w:rPr>
        <w:t>its</w:t>
      </w:r>
      <w:r>
        <w:rPr>
          <w:sz w:val="36"/>
          <w:szCs w:val="36"/>
        </w:rPr>
        <w:t xml:space="preserve"> 35</w:t>
      </w:r>
      <w:r w:rsidRPr="00B9265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anniversary in 2016</w:t>
      </w:r>
      <w:r w:rsidR="004E6FE7" w:rsidRPr="000E6356">
        <w:rPr>
          <w:sz w:val="36"/>
          <w:szCs w:val="36"/>
        </w:rPr>
        <w:t xml:space="preserve">.  The system started with only four buses and has expanded over the years to meet the needs of Clare </w:t>
      </w:r>
      <w:r w:rsidR="004F2490" w:rsidRPr="000E6356">
        <w:rPr>
          <w:sz w:val="36"/>
          <w:szCs w:val="36"/>
        </w:rPr>
        <w:t>County</w:t>
      </w:r>
      <w:r w:rsidR="004E6FE7" w:rsidRPr="000E6356">
        <w:rPr>
          <w:sz w:val="36"/>
          <w:szCs w:val="36"/>
        </w:rPr>
        <w:t>.</w:t>
      </w:r>
    </w:p>
    <w:p w:rsidR="007044D8" w:rsidRPr="000E6356" w:rsidRDefault="007044D8" w:rsidP="004E6FE7">
      <w:pPr>
        <w:spacing w:line="240" w:lineRule="auto"/>
        <w:contextualSpacing/>
        <w:rPr>
          <w:sz w:val="36"/>
          <w:szCs w:val="36"/>
        </w:rPr>
      </w:pPr>
    </w:p>
    <w:p w:rsidR="007044D8" w:rsidRPr="000E6356" w:rsidRDefault="007044D8" w:rsidP="004E6FE7">
      <w:pPr>
        <w:spacing w:line="240" w:lineRule="auto"/>
        <w:contextualSpacing/>
        <w:rPr>
          <w:sz w:val="36"/>
          <w:szCs w:val="36"/>
        </w:rPr>
      </w:pPr>
      <w:r w:rsidRPr="000E6356">
        <w:rPr>
          <w:sz w:val="36"/>
          <w:szCs w:val="36"/>
        </w:rPr>
        <w:t xml:space="preserve">In 2010 the completion of the new transit building was made possible with the help from </w:t>
      </w:r>
      <w:r w:rsidR="00531C4B" w:rsidRPr="000E6356">
        <w:rPr>
          <w:sz w:val="36"/>
          <w:szCs w:val="36"/>
        </w:rPr>
        <w:t>the American Recovery and Reinvestment Act</w:t>
      </w:r>
      <w:r w:rsidR="00AD49D1" w:rsidRPr="000E6356">
        <w:rPr>
          <w:sz w:val="36"/>
          <w:szCs w:val="36"/>
        </w:rPr>
        <w:t>.</w:t>
      </w:r>
    </w:p>
    <w:p w:rsidR="005170AD" w:rsidRPr="000E6356" w:rsidRDefault="005170AD" w:rsidP="004E6FE7">
      <w:pPr>
        <w:spacing w:line="240" w:lineRule="auto"/>
        <w:contextualSpacing/>
        <w:rPr>
          <w:sz w:val="36"/>
          <w:szCs w:val="36"/>
        </w:rPr>
      </w:pPr>
    </w:p>
    <w:p w:rsidR="005170AD" w:rsidRDefault="005170AD" w:rsidP="004E6FE7">
      <w:pPr>
        <w:spacing w:line="240" w:lineRule="auto"/>
        <w:contextualSpacing/>
        <w:rPr>
          <w:sz w:val="40"/>
          <w:szCs w:val="40"/>
        </w:rPr>
      </w:pPr>
      <w:r w:rsidRPr="000E6356">
        <w:rPr>
          <w:sz w:val="36"/>
          <w:szCs w:val="36"/>
        </w:rPr>
        <w:t xml:space="preserve">During the </w:t>
      </w:r>
      <w:r w:rsidR="000E6356" w:rsidRPr="000E6356">
        <w:rPr>
          <w:sz w:val="36"/>
          <w:szCs w:val="36"/>
        </w:rPr>
        <w:t>summer</w:t>
      </w:r>
      <w:r w:rsidRPr="000E6356">
        <w:rPr>
          <w:sz w:val="36"/>
          <w:szCs w:val="36"/>
        </w:rPr>
        <w:t xml:space="preserve"> of 2013 Clare County Transit’s </w:t>
      </w:r>
      <w:r w:rsidR="007044D8" w:rsidRPr="000E6356">
        <w:rPr>
          <w:sz w:val="36"/>
          <w:szCs w:val="36"/>
        </w:rPr>
        <w:t xml:space="preserve">Renewable Energy </w:t>
      </w:r>
      <w:r w:rsidRPr="000E6356">
        <w:rPr>
          <w:sz w:val="36"/>
          <w:szCs w:val="36"/>
        </w:rPr>
        <w:t xml:space="preserve">project became fully functional.  The </w:t>
      </w:r>
      <w:r w:rsidR="007044D8" w:rsidRPr="000E6356">
        <w:rPr>
          <w:sz w:val="36"/>
          <w:szCs w:val="36"/>
        </w:rPr>
        <w:t>photovoltaic</w:t>
      </w:r>
      <w:r w:rsidRPr="000E6356">
        <w:rPr>
          <w:sz w:val="36"/>
          <w:szCs w:val="36"/>
        </w:rPr>
        <w:t xml:space="preserve"> system is comprised of </w:t>
      </w:r>
      <w:r w:rsidR="007044D8" w:rsidRPr="000E6356">
        <w:rPr>
          <w:sz w:val="36"/>
          <w:szCs w:val="36"/>
        </w:rPr>
        <w:t xml:space="preserve">352 solar panels and 1 commercial converter. CCTC’s thermal solar system consists of a 4’ x 8’ Heliodyne </w:t>
      </w:r>
      <w:proofErr w:type="gramStart"/>
      <w:r w:rsidR="007044D8" w:rsidRPr="000E6356">
        <w:rPr>
          <w:sz w:val="36"/>
          <w:szCs w:val="36"/>
        </w:rPr>
        <w:t>collector,</w:t>
      </w:r>
      <w:proofErr w:type="gramEnd"/>
      <w:r w:rsidR="007044D8" w:rsidRPr="000E6356">
        <w:rPr>
          <w:sz w:val="36"/>
          <w:szCs w:val="36"/>
        </w:rPr>
        <w:t xml:space="preserve"> STS insulated solar tubing piping and a 80 gallon Schuco Solar Storage Tank. </w:t>
      </w:r>
      <w:r w:rsidR="007044D8">
        <w:rPr>
          <w:sz w:val="40"/>
          <w:szCs w:val="40"/>
        </w:rPr>
        <w:t xml:space="preserve"> </w:t>
      </w:r>
    </w:p>
    <w:p w:rsidR="001F4D65" w:rsidRDefault="001F4D65" w:rsidP="004E6FE7">
      <w:pPr>
        <w:spacing w:line="240" w:lineRule="auto"/>
        <w:contextualSpacing/>
        <w:rPr>
          <w:sz w:val="40"/>
          <w:szCs w:val="40"/>
        </w:rPr>
      </w:pPr>
    </w:p>
    <w:p w:rsidR="001F4D65" w:rsidRDefault="001F4D65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In 2017 CCTC partnered with The Michigan Department of Natural Resources and Pheasants Forever and completed a Native Pollinator Habitat plot on CCTC property.</w:t>
      </w:r>
    </w:p>
    <w:p w:rsidR="00AD49D1" w:rsidRDefault="00AD49D1" w:rsidP="004E6FE7">
      <w:pPr>
        <w:spacing w:line="240" w:lineRule="auto"/>
        <w:contextualSpacing/>
        <w:rPr>
          <w:sz w:val="40"/>
          <w:szCs w:val="40"/>
        </w:rPr>
      </w:pPr>
    </w:p>
    <w:p w:rsidR="001F4D65" w:rsidRDefault="001F4D65" w:rsidP="004E6FE7">
      <w:pPr>
        <w:spacing w:line="240" w:lineRule="auto"/>
        <w:contextualSpacing/>
        <w:rPr>
          <w:sz w:val="40"/>
          <w:szCs w:val="40"/>
          <w:u w:val="single"/>
        </w:rPr>
      </w:pPr>
    </w:p>
    <w:p w:rsidR="001F4D65" w:rsidRDefault="001F4D65" w:rsidP="004E6FE7">
      <w:pPr>
        <w:spacing w:line="240" w:lineRule="auto"/>
        <w:contextualSpacing/>
        <w:rPr>
          <w:sz w:val="40"/>
          <w:szCs w:val="40"/>
          <w:u w:val="single"/>
        </w:rPr>
      </w:pPr>
    </w:p>
    <w:p w:rsidR="001F4D65" w:rsidRDefault="001F4D65" w:rsidP="004E6FE7">
      <w:pPr>
        <w:spacing w:line="240" w:lineRule="auto"/>
        <w:contextualSpacing/>
        <w:rPr>
          <w:sz w:val="40"/>
          <w:szCs w:val="40"/>
          <w:u w:val="single"/>
        </w:rPr>
      </w:pPr>
    </w:p>
    <w:p w:rsidR="001F4D65" w:rsidRDefault="001F4D65" w:rsidP="004E6FE7">
      <w:pPr>
        <w:spacing w:line="240" w:lineRule="auto"/>
        <w:contextualSpacing/>
        <w:rPr>
          <w:sz w:val="40"/>
          <w:szCs w:val="40"/>
          <w:u w:val="single"/>
        </w:rPr>
      </w:pPr>
    </w:p>
    <w:p w:rsidR="004E6FE7" w:rsidRDefault="001F4D65" w:rsidP="004E6FE7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Current </w:t>
      </w:r>
      <w:r w:rsidR="004E6FE7" w:rsidRPr="004E6FE7">
        <w:rPr>
          <w:sz w:val="40"/>
          <w:szCs w:val="40"/>
          <w:u w:val="single"/>
        </w:rPr>
        <w:t>Fleet</w:t>
      </w:r>
    </w:p>
    <w:p w:rsidR="004E6FE7" w:rsidRDefault="008D363E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29 Passenger Medium</w:t>
      </w:r>
      <w:r w:rsidR="00662F7B">
        <w:rPr>
          <w:sz w:val="40"/>
          <w:szCs w:val="40"/>
        </w:rPr>
        <w:t xml:space="preserve"> Duty Bus</w:t>
      </w:r>
      <w:r w:rsidR="00662F7B">
        <w:rPr>
          <w:sz w:val="40"/>
          <w:szCs w:val="40"/>
        </w:rPr>
        <w:tab/>
        <w:t>6</w:t>
      </w:r>
    </w:p>
    <w:p w:rsidR="008D363E" w:rsidRDefault="00662F7B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25 Passenger Medium Duty Bus</w:t>
      </w:r>
      <w:r>
        <w:rPr>
          <w:sz w:val="40"/>
          <w:szCs w:val="40"/>
        </w:rPr>
        <w:tab/>
        <w:t>10</w:t>
      </w:r>
    </w:p>
    <w:p w:rsidR="00662F7B" w:rsidRDefault="00662F7B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14/20 Passenger Cutaways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</w:p>
    <w:p w:rsidR="008D363E" w:rsidRDefault="00662F7B" w:rsidP="004E6FE7">
      <w:pPr>
        <w:spacing w:line="240" w:lineRule="auto"/>
        <w:contextualSpacing/>
        <w:rPr>
          <w:sz w:val="38"/>
          <w:szCs w:val="38"/>
        </w:rPr>
      </w:pPr>
      <w:r w:rsidRPr="00662F7B">
        <w:rPr>
          <w:sz w:val="38"/>
          <w:szCs w:val="38"/>
        </w:rPr>
        <w:t>21/24 Passenger Medium Duty Bus</w:t>
      </w:r>
      <w:r w:rsidR="0096347E" w:rsidRPr="00662F7B">
        <w:rPr>
          <w:sz w:val="38"/>
          <w:szCs w:val="38"/>
        </w:rPr>
        <w:t xml:space="preserve"> </w:t>
      </w:r>
      <w:r w:rsidR="00075DE8">
        <w:rPr>
          <w:sz w:val="38"/>
          <w:szCs w:val="38"/>
        </w:rPr>
        <w:tab/>
        <w:t>2</w:t>
      </w:r>
    </w:p>
    <w:p w:rsidR="008D363E" w:rsidRDefault="000E6356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7/8 Passenger Vehicles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</w:p>
    <w:p w:rsidR="000E6356" w:rsidRDefault="000E6356" w:rsidP="004E6FE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Handicapped Accessible Mini Van</w:t>
      </w:r>
      <w:r>
        <w:rPr>
          <w:sz w:val="40"/>
          <w:szCs w:val="40"/>
        </w:rPr>
        <w:tab/>
        <w:t>1</w:t>
      </w:r>
    </w:p>
    <w:p w:rsidR="008D363E" w:rsidRDefault="008D363E" w:rsidP="00AD49D1">
      <w:pPr>
        <w:spacing w:line="240" w:lineRule="auto"/>
        <w:contextualSpacing/>
        <w:rPr>
          <w:sz w:val="48"/>
          <w:szCs w:val="48"/>
        </w:rPr>
      </w:pPr>
    </w:p>
    <w:p w:rsidR="000E6356" w:rsidRDefault="000E6356" w:rsidP="00AD49D1">
      <w:pPr>
        <w:spacing w:line="240" w:lineRule="auto"/>
        <w:contextualSpacing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1F4D65" w:rsidRDefault="001F4D65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4E6FE7" w:rsidRDefault="008D363E" w:rsidP="008D363E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FINANCIAL REPORT</w:t>
      </w:r>
    </w:p>
    <w:p w:rsidR="008D363E" w:rsidRDefault="008D363E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8D363E" w:rsidRDefault="00071251" w:rsidP="008D363E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1F4D65">
        <w:rPr>
          <w:sz w:val="48"/>
          <w:szCs w:val="48"/>
        </w:rPr>
        <w:t>7</w:t>
      </w:r>
      <w:r w:rsidR="008D363E">
        <w:rPr>
          <w:sz w:val="48"/>
          <w:szCs w:val="48"/>
        </w:rPr>
        <w:t>-201</w:t>
      </w:r>
      <w:r w:rsidR="001F4D65">
        <w:rPr>
          <w:sz w:val="48"/>
          <w:szCs w:val="48"/>
        </w:rPr>
        <w:t>8</w:t>
      </w:r>
    </w:p>
    <w:p w:rsidR="008D363E" w:rsidRDefault="008D363E" w:rsidP="008D363E">
      <w:pPr>
        <w:spacing w:line="240" w:lineRule="auto"/>
        <w:contextualSpacing/>
        <w:jc w:val="center"/>
        <w:rPr>
          <w:sz w:val="48"/>
          <w:szCs w:val="48"/>
        </w:rPr>
      </w:pPr>
    </w:p>
    <w:p w:rsidR="008D363E" w:rsidRPr="008D363E" w:rsidRDefault="008D363E" w:rsidP="008D363E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23DFF4" wp14:editId="3B536CE1">
            <wp:simplePos x="0" y="0"/>
            <wp:positionH relativeFrom="column">
              <wp:posOffset>723900</wp:posOffset>
            </wp:positionH>
            <wp:positionV relativeFrom="paragraph">
              <wp:posOffset>375920</wp:posOffset>
            </wp:positionV>
            <wp:extent cx="4547870" cy="3028950"/>
            <wp:effectExtent l="0" t="0" r="5080" b="0"/>
            <wp:wrapSquare wrapText="bothSides"/>
            <wp:docPr id="3" name="Picture 3" descr="C:\Documents and Settings\Dorothy\Local Settings\Temporary Internet Files\Content.IE5\WF2DY1PN\MP9004438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othy\Local Settings\Temporary Internet Files\Content.IE5\WF2DY1PN\MP90044389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4E6FE7" w:rsidRPr="004E6FE7" w:rsidRDefault="004E6FE7" w:rsidP="004E6FE7">
      <w:pPr>
        <w:spacing w:line="240" w:lineRule="auto"/>
        <w:contextualSpacing/>
        <w:rPr>
          <w:sz w:val="40"/>
          <w:szCs w:val="40"/>
        </w:rPr>
      </w:pP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8D363E" w:rsidRDefault="008D363E" w:rsidP="005977F3">
      <w:pPr>
        <w:jc w:val="center"/>
        <w:rPr>
          <w:b/>
          <w:sz w:val="40"/>
          <w:szCs w:val="40"/>
        </w:rPr>
      </w:pPr>
    </w:p>
    <w:p w:rsidR="008D363E" w:rsidRDefault="008D363E" w:rsidP="005977F3">
      <w:pPr>
        <w:jc w:val="center"/>
        <w:rPr>
          <w:b/>
          <w:sz w:val="40"/>
          <w:szCs w:val="40"/>
        </w:rPr>
      </w:pPr>
    </w:p>
    <w:p w:rsidR="008D363E" w:rsidRDefault="008D363E" w:rsidP="005977F3">
      <w:pPr>
        <w:jc w:val="center"/>
        <w:rPr>
          <w:b/>
          <w:sz w:val="40"/>
          <w:szCs w:val="40"/>
        </w:rPr>
      </w:pPr>
    </w:p>
    <w:p w:rsidR="008D363E" w:rsidRDefault="008D363E" w:rsidP="005977F3">
      <w:pPr>
        <w:jc w:val="center"/>
        <w:rPr>
          <w:b/>
          <w:sz w:val="40"/>
          <w:szCs w:val="40"/>
        </w:rPr>
      </w:pPr>
    </w:p>
    <w:p w:rsidR="008D363E" w:rsidRDefault="008D363E" w:rsidP="005977F3">
      <w:pPr>
        <w:jc w:val="center"/>
        <w:rPr>
          <w:b/>
          <w:sz w:val="40"/>
          <w:szCs w:val="40"/>
        </w:rPr>
      </w:pPr>
    </w:p>
    <w:p w:rsidR="00AD49D1" w:rsidRDefault="00AD49D1" w:rsidP="005977F3">
      <w:pPr>
        <w:jc w:val="center"/>
        <w:rPr>
          <w:b/>
          <w:sz w:val="40"/>
          <w:szCs w:val="40"/>
        </w:rPr>
      </w:pPr>
    </w:p>
    <w:p w:rsidR="00AD49D1" w:rsidRDefault="00AD49D1" w:rsidP="005977F3">
      <w:pPr>
        <w:jc w:val="center"/>
        <w:rPr>
          <w:b/>
          <w:sz w:val="40"/>
          <w:szCs w:val="40"/>
        </w:rPr>
      </w:pPr>
    </w:p>
    <w:p w:rsidR="001F4D65" w:rsidRDefault="001F4D65" w:rsidP="008D363E">
      <w:pPr>
        <w:spacing w:line="240" w:lineRule="auto"/>
        <w:contextualSpacing/>
        <w:rPr>
          <w:b/>
          <w:sz w:val="36"/>
          <w:szCs w:val="36"/>
        </w:rPr>
      </w:pPr>
    </w:p>
    <w:p w:rsidR="008D363E" w:rsidRPr="00495690" w:rsidRDefault="008D363E" w:rsidP="008D363E">
      <w:pPr>
        <w:spacing w:line="240" w:lineRule="auto"/>
        <w:contextualSpacing/>
        <w:rPr>
          <w:b/>
          <w:sz w:val="36"/>
          <w:szCs w:val="36"/>
        </w:rPr>
      </w:pPr>
      <w:r w:rsidRPr="00495690">
        <w:rPr>
          <w:b/>
          <w:sz w:val="36"/>
          <w:szCs w:val="36"/>
        </w:rPr>
        <w:lastRenderedPageBreak/>
        <w:t xml:space="preserve">CLARE COUNTY TRANSIT CORP. </w:t>
      </w:r>
    </w:p>
    <w:p w:rsidR="008D363E" w:rsidRPr="00495690" w:rsidRDefault="008D363E" w:rsidP="008D363E">
      <w:pPr>
        <w:spacing w:line="240" w:lineRule="auto"/>
        <w:contextualSpacing/>
        <w:rPr>
          <w:sz w:val="36"/>
          <w:szCs w:val="36"/>
          <w:u w:val="single"/>
        </w:rPr>
      </w:pPr>
      <w:r w:rsidRPr="00495690">
        <w:rPr>
          <w:sz w:val="36"/>
          <w:szCs w:val="36"/>
          <w:u w:val="single"/>
        </w:rPr>
        <w:t>Financial Information</w:t>
      </w:r>
    </w:p>
    <w:p w:rsidR="008D363E" w:rsidRPr="00495690" w:rsidRDefault="008D363E" w:rsidP="008D363E">
      <w:pPr>
        <w:spacing w:line="240" w:lineRule="auto"/>
        <w:contextualSpacing/>
        <w:rPr>
          <w:sz w:val="36"/>
          <w:szCs w:val="36"/>
        </w:rPr>
      </w:pPr>
    </w:p>
    <w:p w:rsidR="008D363E" w:rsidRPr="00495690" w:rsidRDefault="008D363E" w:rsidP="008D363E">
      <w:pPr>
        <w:spacing w:line="240" w:lineRule="auto"/>
        <w:contextualSpacing/>
        <w:rPr>
          <w:b/>
          <w:sz w:val="36"/>
          <w:szCs w:val="36"/>
        </w:rPr>
      </w:pPr>
      <w:r w:rsidRPr="00495690">
        <w:rPr>
          <w:b/>
          <w:sz w:val="36"/>
          <w:szCs w:val="36"/>
        </w:rPr>
        <w:t>REVENUES</w:t>
      </w:r>
    </w:p>
    <w:p w:rsidR="008D363E" w:rsidRPr="00495690" w:rsidRDefault="008D363E" w:rsidP="008D363E">
      <w:pPr>
        <w:spacing w:line="240" w:lineRule="auto"/>
        <w:contextualSpacing/>
        <w:rPr>
          <w:sz w:val="36"/>
          <w:szCs w:val="36"/>
        </w:rPr>
      </w:pPr>
    </w:p>
    <w:p w:rsidR="00F32F13" w:rsidRPr="00495690" w:rsidRDefault="006E7E2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Passenger Fares/Contract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="00F32F13" w:rsidRPr="00495690">
        <w:rPr>
          <w:sz w:val="36"/>
          <w:szCs w:val="36"/>
        </w:rPr>
        <w:t>$</w:t>
      </w:r>
      <w:r w:rsidR="00EB5A92" w:rsidRPr="00495690">
        <w:rPr>
          <w:sz w:val="36"/>
          <w:szCs w:val="36"/>
        </w:rPr>
        <w:t xml:space="preserve"> </w:t>
      </w:r>
      <w:r w:rsidR="001F4D65">
        <w:rPr>
          <w:sz w:val="36"/>
          <w:szCs w:val="36"/>
        </w:rPr>
        <w:t>306,185</w:t>
      </w:r>
    </w:p>
    <w:p w:rsidR="00F32F13" w:rsidRPr="00495690" w:rsidRDefault="006E7E2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Taxes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</w:t>
      </w:r>
      <w:r w:rsidR="001F4D65">
        <w:rPr>
          <w:sz w:val="36"/>
          <w:szCs w:val="36"/>
        </w:rPr>
        <w:t>309,221</w:t>
      </w:r>
    </w:p>
    <w:p w:rsidR="00F32F13" w:rsidRPr="00495690" w:rsidRDefault="00F32F13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Interest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="001F4D65">
        <w:rPr>
          <w:sz w:val="36"/>
          <w:szCs w:val="36"/>
        </w:rPr>
        <w:t xml:space="preserve">       9,583</w:t>
      </w:r>
    </w:p>
    <w:p w:rsidR="00F7012E" w:rsidRPr="00495690" w:rsidRDefault="006E7E2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Refunds/Credits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  </w:t>
      </w:r>
      <w:r w:rsidR="001F4D65">
        <w:rPr>
          <w:sz w:val="36"/>
          <w:szCs w:val="36"/>
        </w:rPr>
        <w:t>24,606</w:t>
      </w:r>
    </w:p>
    <w:p w:rsidR="00F32F13" w:rsidRPr="00495690" w:rsidRDefault="00ED7E5F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Other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  </w:t>
      </w:r>
      <w:r w:rsidR="001F4D65">
        <w:rPr>
          <w:sz w:val="36"/>
          <w:szCs w:val="36"/>
        </w:rPr>
        <w:t>12,182</w:t>
      </w:r>
    </w:p>
    <w:p w:rsidR="00F32F13" w:rsidRPr="00495690" w:rsidRDefault="00F32F13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State Operating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</w:t>
      </w:r>
      <w:r w:rsidR="00C40F29">
        <w:rPr>
          <w:sz w:val="36"/>
          <w:szCs w:val="36"/>
        </w:rPr>
        <w:t>661,007</w:t>
      </w:r>
    </w:p>
    <w:p w:rsidR="00F32F13" w:rsidRPr="00495690" w:rsidRDefault="00F32F13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Fed Operating</w:t>
      </w:r>
      <w:r w:rsidR="00495690" w:rsidRPr="00495690">
        <w:rPr>
          <w:sz w:val="36"/>
          <w:szCs w:val="36"/>
        </w:rPr>
        <w:tab/>
      </w:r>
      <w:r w:rsidR="00495690" w:rsidRPr="00495690">
        <w:rPr>
          <w:sz w:val="36"/>
          <w:szCs w:val="36"/>
        </w:rPr>
        <w:tab/>
      </w:r>
      <w:r w:rsidR="006E7E20" w:rsidRPr="00495690">
        <w:rPr>
          <w:sz w:val="36"/>
          <w:szCs w:val="36"/>
        </w:rPr>
        <w:tab/>
      </w:r>
      <w:r w:rsidR="006E7E20" w:rsidRPr="00495690">
        <w:rPr>
          <w:sz w:val="36"/>
          <w:szCs w:val="36"/>
        </w:rPr>
        <w:tab/>
        <w:t xml:space="preserve">  </w:t>
      </w:r>
      <w:r w:rsidR="00495690">
        <w:rPr>
          <w:sz w:val="36"/>
          <w:szCs w:val="36"/>
        </w:rPr>
        <w:t xml:space="preserve">         </w:t>
      </w:r>
      <w:r w:rsidR="006E7E20" w:rsidRPr="00495690">
        <w:rPr>
          <w:sz w:val="36"/>
          <w:szCs w:val="36"/>
        </w:rPr>
        <w:t xml:space="preserve"> </w:t>
      </w:r>
      <w:r w:rsidR="00C40F29">
        <w:rPr>
          <w:sz w:val="36"/>
          <w:szCs w:val="36"/>
        </w:rPr>
        <w:t>197,011</w:t>
      </w:r>
    </w:p>
    <w:p w:rsidR="00495690" w:rsidRPr="00495690" w:rsidRDefault="0049569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Capital Contracts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</w:t>
      </w:r>
      <w:r w:rsidR="00C40F29">
        <w:rPr>
          <w:sz w:val="36"/>
          <w:szCs w:val="36"/>
        </w:rPr>
        <w:t xml:space="preserve"> 76,380</w:t>
      </w:r>
    </w:p>
    <w:p w:rsidR="00495690" w:rsidRPr="00495690" w:rsidRDefault="0049569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Prior Year Operating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</w:t>
      </w:r>
      <w:r w:rsidRPr="00495690">
        <w:rPr>
          <w:sz w:val="36"/>
          <w:szCs w:val="36"/>
        </w:rPr>
        <w:tab/>
        <w:t xml:space="preserve">   </w:t>
      </w:r>
      <w:r w:rsidR="00C40F29">
        <w:rPr>
          <w:sz w:val="36"/>
          <w:szCs w:val="36"/>
        </w:rPr>
        <w:t>112,505</w:t>
      </w:r>
    </w:p>
    <w:p w:rsidR="00F32F13" w:rsidRPr="00495690" w:rsidRDefault="00F32F13" w:rsidP="008D363E">
      <w:pPr>
        <w:spacing w:line="240" w:lineRule="auto"/>
        <w:contextualSpacing/>
        <w:rPr>
          <w:sz w:val="36"/>
          <w:szCs w:val="36"/>
        </w:rPr>
      </w:pPr>
    </w:p>
    <w:p w:rsidR="00E277C2" w:rsidRPr="00495690" w:rsidRDefault="006E7E20" w:rsidP="008D363E">
      <w:pPr>
        <w:spacing w:line="240" w:lineRule="auto"/>
        <w:contextualSpacing/>
        <w:rPr>
          <w:sz w:val="36"/>
          <w:szCs w:val="36"/>
        </w:rPr>
      </w:pPr>
      <w:r w:rsidRPr="00495690">
        <w:rPr>
          <w:sz w:val="36"/>
          <w:szCs w:val="36"/>
        </w:rPr>
        <w:t>Total Revenue</w:t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</w:r>
      <w:r w:rsidRPr="00495690">
        <w:rPr>
          <w:sz w:val="36"/>
          <w:szCs w:val="36"/>
        </w:rPr>
        <w:tab/>
        <w:t xml:space="preserve">      </w:t>
      </w:r>
      <w:r w:rsidR="004C0354">
        <w:rPr>
          <w:sz w:val="36"/>
          <w:szCs w:val="36"/>
        </w:rPr>
        <w:t xml:space="preserve">          </w:t>
      </w:r>
      <w:r w:rsidR="00F32F13" w:rsidRPr="00495690">
        <w:rPr>
          <w:sz w:val="36"/>
          <w:szCs w:val="36"/>
        </w:rPr>
        <w:t>$</w:t>
      </w:r>
      <w:r w:rsidR="00C40F29">
        <w:rPr>
          <w:sz w:val="36"/>
          <w:szCs w:val="36"/>
        </w:rPr>
        <w:t>1,708,679</w:t>
      </w:r>
    </w:p>
    <w:p w:rsidR="00E277C2" w:rsidRDefault="00C40F29" w:rsidP="008D363E">
      <w:pPr>
        <w:spacing w:line="240" w:lineRule="auto"/>
        <w:contextualSpacing/>
        <w:rPr>
          <w:sz w:val="40"/>
          <w:szCs w:val="40"/>
        </w:rPr>
      </w:pPr>
      <w:r>
        <w:rPr>
          <w:noProof/>
        </w:rPr>
        <w:drawing>
          <wp:inline distT="0" distB="0" distL="0" distR="0" wp14:anchorId="22E14815" wp14:editId="371DB9F7">
            <wp:extent cx="5142016" cy="3657600"/>
            <wp:effectExtent l="0" t="0" r="2095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77C2" w:rsidRDefault="00E277C2" w:rsidP="008D363E">
      <w:pPr>
        <w:spacing w:line="240" w:lineRule="auto"/>
        <w:contextualSpacing/>
        <w:rPr>
          <w:b/>
          <w:sz w:val="40"/>
          <w:szCs w:val="40"/>
        </w:rPr>
      </w:pPr>
    </w:p>
    <w:p w:rsidR="008309FF" w:rsidRDefault="008309FF" w:rsidP="008D363E">
      <w:pPr>
        <w:spacing w:line="240" w:lineRule="auto"/>
        <w:contextualSpacing/>
        <w:rPr>
          <w:b/>
          <w:sz w:val="40"/>
          <w:szCs w:val="40"/>
        </w:rPr>
      </w:pPr>
    </w:p>
    <w:p w:rsidR="0076420F" w:rsidRPr="0076420F" w:rsidRDefault="0076420F" w:rsidP="008D363E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EXPENSES</w:t>
      </w:r>
    </w:p>
    <w:p w:rsidR="0076420F" w:rsidRDefault="0076420F" w:rsidP="008D363E">
      <w:pPr>
        <w:spacing w:line="240" w:lineRule="auto"/>
        <w:contextualSpacing/>
        <w:rPr>
          <w:sz w:val="40"/>
          <w:szCs w:val="40"/>
        </w:rPr>
      </w:pPr>
    </w:p>
    <w:p w:rsidR="00E277C2" w:rsidRDefault="00E277C2" w:rsidP="008D363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Operations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</w:t>
      </w:r>
      <w:r w:rsidR="00EA68DC">
        <w:rPr>
          <w:sz w:val="40"/>
          <w:szCs w:val="40"/>
        </w:rPr>
        <w:t>1</w:t>
      </w:r>
      <w:r w:rsidR="001D7D47">
        <w:rPr>
          <w:sz w:val="40"/>
          <w:szCs w:val="40"/>
        </w:rPr>
        <w:t>,</w:t>
      </w:r>
      <w:r w:rsidR="00C40F29">
        <w:rPr>
          <w:sz w:val="40"/>
          <w:szCs w:val="40"/>
        </w:rPr>
        <w:t>126,936</w:t>
      </w:r>
    </w:p>
    <w:p w:rsidR="00E277C2" w:rsidRDefault="00E277C2" w:rsidP="008D363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Maintenance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="00C40F29">
        <w:rPr>
          <w:sz w:val="40"/>
          <w:szCs w:val="40"/>
        </w:rPr>
        <w:t>258,253</w:t>
      </w:r>
    </w:p>
    <w:p w:rsidR="00E277C2" w:rsidRDefault="00E277C2" w:rsidP="008D363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Administrative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="00C40F29">
        <w:rPr>
          <w:sz w:val="40"/>
          <w:szCs w:val="40"/>
        </w:rPr>
        <w:t>272,808</w:t>
      </w:r>
    </w:p>
    <w:p w:rsidR="00E277C2" w:rsidRDefault="00E277C2" w:rsidP="008D363E">
      <w:pPr>
        <w:spacing w:line="240" w:lineRule="auto"/>
        <w:contextualSpacing/>
        <w:rPr>
          <w:sz w:val="40"/>
          <w:szCs w:val="40"/>
        </w:rPr>
      </w:pPr>
    </w:p>
    <w:p w:rsidR="00F32F13" w:rsidRPr="008D363E" w:rsidRDefault="00EA68DC" w:rsidP="008D363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Total</w:t>
      </w:r>
      <w:r w:rsidR="00E277C2">
        <w:rPr>
          <w:sz w:val="40"/>
          <w:szCs w:val="40"/>
        </w:rPr>
        <w:t xml:space="preserve"> Expenses</w:t>
      </w:r>
      <w:r w:rsidR="00E277C2">
        <w:rPr>
          <w:sz w:val="40"/>
          <w:szCs w:val="40"/>
        </w:rPr>
        <w:tab/>
      </w:r>
      <w:r w:rsidR="00E277C2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277C2">
        <w:rPr>
          <w:sz w:val="40"/>
          <w:szCs w:val="40"/>
        </w:rPr>
        <w:t>$</w:t>
      </w:r>
      <w:r w:rsidR="00C40F29">
        <w:rPr>
          <w:sz w:val="40"/>
          <w:szCs w:val="40"/>
        </w:rPr>
        <w:t>1,657,997</w:t>
      </w:r>
      <w:r w:rsidR="00F32F13">
        <w:rPr>
          <w:sz w:val="40"/>
          <w:szCs w:val="40"/>
        </w:rPr>
        <w:tab/>
      </w:r>
      <w:r w:rsidR="00F32F13">
        <w:rPr>
          <w:sz w:val="40"/>
          <w:szCs w:val="40"/>
        </w:rPr>
        <w:tab/>
      </w:r>
      <w:r w:rsidR="00F32F13">
        <w:rPr>
          <w:sz w:val="40"/>
          <w:szCs w:val="40"/>
        </w:rPr>
        <w:tab/>
      </w:r>
    </w:p>
    <w:p w:rsidR="005977F3" w:rsidRDefault="005977F3" w:rsidP="008D363E">
      <w:pPr>
        <w:rPr>
          <w:b/>
          <w:sz w:val="40"/>
          <w:szCs w:val="40"/>
        </w:rPr>
      </w:pPr>
    </w:p>
    <w:p w:rsidR="00586540" w:rsidRDefault="00C40F29" w:rsidP="008D363E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59B1D6E" wp14:editId="3DB56F5E">
            <wp:extent cx="5415148" cy="3645724"/>
            <wp:effectExtent l="0" t="0" r="14605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7F3" w:rsidRDefault="005977F3" w:rsidP="005977F3">
      <w:pPr>
        <w:jc w:val="center"/>
        <w:rPr>
          <w:b/>
          <w:sz w:val="40"/>
          <w:szCs w:val="40"/>
        </w:rPr>
      </w:pPr>
    </w:p>
    <w:p w:rsidR="00EB5A92" w:rsidRDefault="00EB5A92" w:rsidP="00DC3203">
      <w:pPr>
        <w:rPr>
          <w:b/>
          <w:sz w:val="40"/>
          <w:szCs w:val="40"/>
        </w:rPr>
      </w:pPr>
    </w:p>
    <w:p w:rsidR="0076420F" w:rsidRDefault="0076420F" w:rsidP="0076420F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CLARE COUNTY TRANSIT CORP. </w:t>
      </w:r>
    </w:p>
    <w:p w:rsidR="0076420F" w:rsidRPr="00B32B2D" w:rsidRDefault="0076420F" w:rsidP="0076420F">
      <w:pPr>
        <w:spacing w:line="240" w:lineRule="auto"/>
        <w:contextualSpacing/>
        <w:rPr>
          <w:sz w:val="40"/>
          <w:szCs w:val="40"/>
          <w:u w:val="single"/>
        </w:rPr>
      </w:pPr>
      <w:r w:rsidRPr="00B32B2D">
        <w:rPr>
          <w:sz w:val="40"/>
          <w:szCs w:val="40"/>
          <w:u w:val="single"/>
        </w:rPr>
        <w:t>Board of Directors</w:t>
      </w:r>
    </w:p>
    <w:p w:rsidR="0076420F" w:rsidRDefault="00C40F29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Fiscal Year 2017-2018</w:t>
      </w:r>
      <w:bookmarkStart w:id="0" w:name="_GoBack"/>
      <w:bookmarkEnd w:id="0"/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Craig Tyer,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President</w:t>
      </w: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Lisa Miller,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Vice-President</w:t>
      </w: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Dennis Zyskowski,</w:t>
      </w:r>
      <w:r>
        <w:rPr>
          <w:sz w:val="40"/>
          <w:szCs w:val="40"/>
        </w:rPr>
        <w:tab/>
        <w:t>Secretary/Treasurer</w:t>
      </w: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Karen Lipovsky,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Director</w:t>
      </w:r>
    </w:p>
    <w:p w:rsidR="0076420F" w:rsidRDefault="0076420F" w:rsidP="0076420F">
      <w:pPr>
        <w:spacing w:line="240" w:lineRule="auto"/>
        <w:contextualSpacing/>
        <w:rPr>
          <w:sz w:val="40"/>
          <w:szCs w:val="40"/>
        </w:rPr>
      </w:pPr>
    </w:p>
    <w:p w:rsidR="0076420F" w:rsidRPr="0076420F" w:rsidRDefault="0076420F" w:rsidP="0076420F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Gretchen Wilbur,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Director</w:t>
      </w:r>
    </w:p>
    <w:p w:rsidR="005977F3" w:rsidRPr="005977F3" w:rsidRDefault="005977F3" w:rsidP="005977F3">
      <w:pPr>
        <w:jc w:val="center"/>
        <w:rPr>
          <w:b/>
          <w:sz w:val="40"/>
          <w:szCs w:val="40"/>
        </w:rPr>
      </w:pPr>
    </w:p>
    <w:sectPr w:rsidR="005977F3" w:rsidRPr="005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4A9"/>
    <w:multiLevelType w:val="hybridMultilevel"/>
    <w:tmpl w:val="897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BB"/>
    <w:rsid w:val="00071251"/>
    <w:rsid w:val="00075DE8"/>
    <w:rsid w:val="000E6356"/>
    <w:rsid w:val="00125AF1"/>
    <w:rsid w:val="001D7D47"/>
    <w:rsid w:val="001F2806"/>
    <w:rsid w:val="001F4D65"/>
    <w:rsid w:val="0027124F"/>
    <w:rsid w:val="002D3498"/>
    <w:rsid w:val="004633E3"/>
    <w:rsid w:val="00465D2E"/>
    <w:rsid w:val="00495690"/>
    <w:rsid w:val="004C0354"/>
    <w:rsid w:val="004E09CC"/>
    <w:rsid w:val="004E6FE7"/>
    <w:rsid w:val="004F2490"/>
    <w:rsid w:val="005170AD"/>
    <w:rsid w:val="00527AD3"/>
    <w:rsid w:val="00531C4B"/>
    <w:rsid w:val="00586540"/>
    <w:rsid w:val="005977F3"/>
    <w:rsid w:val="005A051F"/>
    <w:rsid w:val="005B3407"/>
    <w:rsid w:val="005C3467"/>
    <w:rsid w:val="0062529C"/>
    <w:rsid w:val="00662F7B"/>
    <w:rsid w:val="006E7E20"/>
    <w:rsid w:val="007044D8"/>
    <w:rsid w:val="00711841"/>
    <w:rsid w:val="007350D2"/>
    <w:rsid w:val="0076420F"/>
    <w:rsid w:val="00783AC2"/>
    <w:rsid w:val="008309FF"/>
    <w:rsid w:val="00842892"/>
    <w:rsid w:val="008C66C7"/>
    <w:rsid w:val="008D363E"/>
    <w:rsid w:val="0096347E"/>
    <w:rsid w:val="009B741D"/>
    <w:rsid w:val="00A216C7"/>
    <w:rsid w:val="00A52258"/>
    <w:rsid w:val="00AD49D1"/>
    <w:rsid w:val="00B14EED"/>
    <w:rsid w:val="00B32B2D"/>
    <w:rsid w:val="00B5575D"/>
    <w:rsid w:val="00B92655"/>
    <w:rsid w:val="00BA09CF"/>
    <w:rsid w:val="00BA4D67"/>
    <w:rsid w:val="00BC5997"/>
    <w:rsid w:val="00BE3F6B"/>
    <w:rsid w:val="00C253D7"/>
    <w:rsid w:val="00C40F29"/>
    <w:rsid w:val="00C450AE"/>
    <w:rsid w:val="00D033E7"/>
    <w:rsid w:val="00DA05BE"/>
    <w:rsid w:val="00DC3203"/>
    <w:rsid w:val="00DE378A"/>
    <w:rsid w:val="00E277C2"/>
    <w:rsid w:val="00E601C4"/>
    <w:rsid w:val="00E7329F"/>
    <w:rsid w:val="00E757C2"/>
    <w:rsid w:val="00EA38BA"/>
    <w:rsid w:val="00EA4130"/>
    <w:rsid w:val="00EA68DC"/>
    <w:rsid w:val="00EB1249"/>
    <w:rsid w:val="00EB5A92"/>
    <w:rsid w:val="00ED7E5F"/>
    <w:rsid w:val="00F32F13"/>
    <w:rsid w:val="00F42660"/>
    <w:rsid w:val="00F7012E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Revenue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revenue!$B$4:$B$12</c:f>
              <c:strCache>
                <c:ptCount val="9"/>
                <c:pt idx="0">
                  <c:v>Fares/Contracts</c:v>
                </c:pt>
                <c:pt idx="1">
                  <c:v>Taxes</c:v>
                </c:pt>
                <c:pt idx="2">
                  <c:v>Interest</c:v>
                </c:pt>
                <c:pt idx="3">
                  <c:v>Other</c:v>
                </c:pt>
                <c:pt idx="4">
                  <c:v>State OP</c:v>
                </c:pt>
                <c:pt idx="5">
                  <c:v>Fed OP</c:v>
                </c:pt>
                <c:pt idx="6">
                  <c:v>Refunds/Credits</c:v>
                </c:pt>
                <c:pt idx="7">
                  <c:v>Capital Contracts</c:v>
                </c:pt>
                <c:pt idx="8">
                  <c:v>Prior Year Operating</c:v>
                </c:pt>
              </c:strCache>
            </c:strRef>
          </c:cat>
          <c:val>
            <c:numRef>
              <c:f>revenue!$C$4:$C$12</c:f>
              <c:numCache>
                <c:formatCode>0%</c:formatCode>
                <c:ptCount val="9"/>
                <c:pt idx="0">
                  <c:v>0.17919389503576552</c:v>
                </c:pt>
                <c:pt idx="1">
                  <c:v>0.18097049558700892</c:v>
                </c:pt>
                <c:pt idx="2" formatCode="0.00%">
                  <c:v>5.6081394856752984E-3</c:v>
                </c:pt>
                <c:pt idx="3" formatCode="0.00%">
                  <c:v>7.1297360205703235E-3</c:v>
                </c:pt>
                <c:pt idx="4">
                  <c:v>0.38685265728997642</c:v>
                </c:pt>
                <c:pt idx="5">
                  <c:v>0.11530018421190025</c:v>
                </c:pt>
                <c:pt idx="6">
                  <c:v>1.4400376215784992E-2</c:v>
                </c:pt>
                <c:pt idx="7">
                  <c:v>4.470125245352554E-2</c:v>
                </c:pt>
                <c:pt idx="8">
                  <c:v>6.5843263699792584E-2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395909886264212"/>
          <c:y val="4.9942257217847758E-3"/>
          <c:w val="0.24604090113735783"/>
          <c:h val="0.99376867891513565"/>
        </c:manualLayout>
      </c:layout>
      <c:overlay val="0"/>
      <c:txPr>
        <a:bodyPr/>
        <a:lstStyle/>
        <a:p>
          <a:pPr rtl="0"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Expenses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expenses!$D$4:$D$9</c:f>
              <c:strCache>
                <c:ptCount val="3"/>
                <c:pt idx="0">
                  <c:v>Operations</c:v>
                </c:pt>
                <c:pt idx="1">
                  <c:v>Maintenance</c:v>
                </c:pt>
                <c:pt idx="2">
                  <c:v>Administration</c:v>
                </c:pt>
              </c:strCache>
            </c:strRef>
          </c:cat>
          <c:val>
            <c:numRef>
              <c:f>expenses!$E$4:$E$9</c:f>
              <c:numCache>
                <c:formatCode>0%</c:formatCode>
                <c:ptCount val="6"/>
                <c:pt idx="0">
                  <c:v>0.67969707018695558</c:v>
                </c:pt>
                <c:pt idx="1">
                  <c:v>0.15576225982424122</c:v>
                </c:pt>
                <c:pt idx="2">
                  <c:v>0.16454066998880326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/>
      <c:overlay val="0"/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0.96</cdr:x>
      <cdr:y>0.36806</cdr:y>
    </cdr:from>
    <cdr:to>
      <cdr:x>0.97</cdr:x>
      <cdr:y>0.38472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9120" y="1009650"/>
          <a:ext cx="4572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8513-6084-4FF5-ABA6-CF3A2766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Katie MacInnes</cp:lastModifiedBy>
  <cp:revision>5</cp:revision>
  <cp:lastPrinted>2017-12-12T14:26:00Z</cp:lastPrinted>
  <dcterms:created xsi:type="dcterms:W3CDTF">2018-12-13T19:20:00Z</dcterms:created>
  <dcterms:modified xsi:type="dcterms:W3CDTF">2018-12-18T16:15:00Z</dcterms:modified>
</cp:coreProperties>
</file>